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GRANT APPLICATION FORM FOR TRANSLATIONS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Only fully completed applications by publishers will be considered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Please enclose photocopies of your contracts with the copyright holder(s) and the translator(s) and, if relevant, with the editor. We also require a copy of your backlist and/or catalogue.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E1A23" w:rsidRPr="009D0687" w:rsidRDefault="009E1A23" w:rsidP="009E1A23">
      <w:pPr>
        <w:pStyle w:val="Voettekst"/>
        <w:widowControl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0687">
        <w:rPr>
          <w:rFonts w:ascii="Times New Roman" w:hAnsi="Times New Roman" w:cs="Times New Roman"/>
          <w:b/>
          <w:sz w:val="22"/>
          <w:szCs w:val="22"/>
        </w:rPr>
        <w:t>Please use TABS for filling the form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PUBLISHER'S DETAILS</w:t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 xml:space="preserve">Name of the publishing house: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Contact person: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9E1A23" w:rsidRPr="009D0687">
        <w:rPr>
          <w:rFonts w:ascii="Times New Roman" w:hAnsi="Times New Roman" w:cs="Times New Roman"/>
          <w:sz w:val="22"/>
          <w:szCs w:val="22"/>
        </w:rPr>
        <w:tab/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851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Address:</w:t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Telephone: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Email: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Website: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402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402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BOOK DETAILS</w:t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Author(s):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Original title: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i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686"/>
        </w:tabs>
        <w:ind w:left="3686" w:hanging="3686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Original edition (publisher, city, year):</w:t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ISBN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: </w:t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Copyright holder: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Source language: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9E1A23">
      <w:pPr>
        <w:pStyle w:val="Voettekst"/>
        <w:widowControl/>
        <w:tabs>
          <w:tab w:val="clear" w:pos="4320"/>
          <w:tab w:val="clear" w:pos="8640"/>
          <w:tab w:val="left" w:pos="368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Target language: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Short description of the book</w:t>
      </w:r>
      <w:r w:rsidRPr="009D0687">
        <w:rPr>
          <w:rFonts w:ascii="Times New Roman" w:hAnsi="Times New Roman" w:cs="Times New Roman"/>
          <w:sz w:val="22"/>
          <w:szCs w:val="22"/>
        </w:rPr>
        <w:t>:</w:t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D099B" w:rsidRPr="009D0687" w:rsidRDefault="005D099B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The reading public aimed at:</w:t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F23D09" w:rsidRPr="009D0687" w:rsidRDefault="00F23D09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Promotion and distribution plans:</w:t>
      </w:r>
    </w:p>
    <w:p w:rsidR="00CE00D5" w:rsidRPr="009D0687" w:rsidRDefault="00CE00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C332C" w:rsidRPr="009D0687" w:rsidRDefault="004C332C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40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lastRenderedPageBreak/>
        <w:t>TRANSLATOR'S DETAILS</w:t>
      </w:r>
    </w:p>
    <w:p w:rsidR="009E1A23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1418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Name: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1418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Address: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1418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Telephone: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1418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Email:</w:t>
      </w:r>
      <w:r w:rsidR="00353093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Honorarium rate (per 1000 words):</w:t>
      </w:r>
      <w:r w:rsidR="00F42DD8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1418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Qualification: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5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 xml:space="preserve">Translations published: </w:t>
      </w:r>
    </w:p>
    <w:p w:rsidR="00537AD5" w:rsidRPr="009D0687" w:rsidRDefault="00537AD5" w:rsidP="004C332C">
      <w:pPr>
        <w:pStyle w:val="Voettekst"/>
        <w:tabs>
          <w:tab w:val="decimal" w:pos="3402"/>
        </w:tabs>
        <w:jc w:val="both"/>
        <w:rPr>
          <w:sz w:val="22"/>
          <w:szCs w:val="22"/>
          <w:lang w:val="hu-HU"/>
        </w:rPr>
      </w:pPr>
      <w:r w:rsidRPr="009D0687">
        <w:rPr>
          <w:rFonts w:ascii="Times New Roman" w:hAnsi="Times New Roman" w:cs="Times New Roman"/>
          <w:sz w:val="22"/>
          <w:szCs w:val="22"/>
        </w:rPr>
        <w:t>(</w:t>
      </w:r>
      <w:r w:rsidR="00CE00D5" w:rsidRPr="009D0687">
        <w:rPr>
          <w:rFonts w:ascii="Times New Roman" w:hAnsi="Times New Roman" w:cs="Times New Roman"/>
          <w:b/>
          <w:bCs/>
          <w:sz w:val="22"/>
          <w:szCs w:val="22"/>
        </w:rPr>
        <w:t>Add</w:t>
      </w:r>
      <w:r w:rsidR="00F23D09" w:rsidRPr="009D0687">
        <w:rPr>
          <w:rFonts w:ascii="Times New Roman" w:hAnsi="Times New Roman" w:cs="Times New Roman"/>
          <w:b/>
          <w:bCs/>
          <w:sz w:val="22"/>
          <w:szCs w:val="22"/>
        </w:rPr>
        <w:t xml:space="preserve"> full CV in the</w:t>
      </w:r>
      <w:r w:rsidRPr="009D0687">
        <w:rPr>
          <w:rFonts w:ascii="Times New Roman" w:hAnsi="Times New Roman" w:cs="Times New Roman"/>
          <w:b/>
          <w:bCs/>
          <w:sz w:val="22"/>
          <w:szCs w:val="22"/>
        </w:rPr>
        <w:t xml:space="preserve"> annex</w:t>
      </w:r>
      <w:r w:rsidRPr="009D0687">
        <w:rPr>
          <w:rFonts w:ascii="Times New Roman" w:hAnsi="Times New Roman" w:cs="Times New Roman"/>
          <w:sz w:val="22"/>
          <w:szCs w:val="22"/>
        </w:rPr>
        <w:t>)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340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FURTHER BOOK DETAILS: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3402"/>
          <w:tab w:val="left" w:pos="396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 xml:space="preserve">Estimated </w:t>
      </w:r>
      <w:r w:rsidR="00033FED" w:rsidRPr="009D0687">
        <w:rPr>
          <w:rFonts w:ascii="Times New Roman" w:hAnsi="Times New Roman" w:cs="Times New Roman"/>
          <w:sz w:val="22"/>
          <w:szCs w:val="22"/>
        </w:rPr>
        <w:t xml:space="preserve">month and year of publication: </w:t>
      </w:r>
      <w:r w:rsidR="004C332C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Number of translated words:</w:t>
      </w:r>
      <w:r w:rsidR="00B448D8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Number of printed pages:</w:t>
      </w:r>
      <w:r w:rsidR="00FC1E32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F42DD8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 xml:space="preserve">Print </w:t>
      </w:r>
      <w:r w:rsidR="00537AD5" w:rsidRPr="009D0687">
        <w:rPr>
          <w:rFonts w:ascii="Times New Roman" w:hAnsi="Times New Roman" w:cs="Times New Roman"/>
          <w:sz w:val="22"/>
          <w:szCs w:val="22"/>
        </w:rPr>
        <w:t>run (number of copies printed):</w:t>
      </w:r>
      <w:r w:rsidR="00537AD5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537AD5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Hardcover/paperback:</w:t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Index: yes / no; if yes, number of pages: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2E4C4E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Footnotes: yes/no; if yes, n</w:t>
      </w:r>
      <w:r w:rsidR="00537AD5" w:rsidRPr="009D0687">
        <w:rPr>
          <w:rFonts w:ascii="Times New Roman" w:hAnsi="Times New Roman" w:cs="Times New Roman"/>
          <w:sz w:val="22"/>
          <w:szCs w:val="22"/>
        </w:rPr>
        <w:t>r</w:t>
      </w:r>
      <w:r w:rsidRPr="009D0687">
        <w:rPr>
          <w:rFonts w:ascii="Times New Roman" w:hAnsi="Times New Roman" w:cs="Times New Roman"/>
          <w:sz w:val="22"/>
          <w:szCs w:val="22"/>
        </w:rPr>
        <w:t>.</w:t>
      </w:r>
      <w:r w:rsidR="00537AD5" w:rsidRPr="009D0687">
        <w:rPr>
          <w:rFonts w:ascii="Times New Roman" w:hAnsi="Times New Roman" w:cs="Times New Roman"/>
          <w:sz w:val="22"/>
          <w:szCs w:val="22"/>
        </w:rPr>
        <w:t xml:space="preserve"> of pages:</w:t>
      </w:r>
      <w:r w:rsidR="00537AD5" w:rsidRPr="009D0687">
        <w:rPr>
          <w:rFonts w:ascii="Times New Roman" w:hAnsi="Times New Roman" w:cs="Times New Roman"/>
          <w:sz w:val="22"/>
          <w:szCs w:val="22"/>
        </w:rPr>
        <w:tab/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Cover (r</w:t>
      </w:r>
      <w:r w:rsidR="002E4C4E" w:rsidRPr="009D0687">
        <w:rPr>
          <w:rFonts w:ascii="Times New Roman" w:hAnsi="Times New Roman" w:cs="Times New Roman"/>
          <w:sz w:val="22"/>
          <w:szCs w:val="22"/>
        </w:rPr>
        <w:t>etail) price in local currency:</w:t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 xml:space="preserve">Production price </w:t>
      </w:r>
      <w:r w:rsidR="009D0687" w:rsidRPr="00613CF9">
        <w:rPr>
          <w:rFonts w:ascii="Times New Roman" w:hAnsi="Times New Roman" w:cs="Times New Roman"/>
          <w:sz w:val="18"/>
          <w:szCs w:val="18"/>
        </w:rPr>
        <w:t>(total costs divided by print run)</w:t>
      </w:r>
      <w:r w:rsidRPr="009D0687">
        <w:rPr>
          <w:rFonts w:ascii="Times New Roman" w:hAnsi="Times New Roman" w:cs="Times New Roman"/>
          <w:sz w:val="22"/>
          <w:szCs w:val="22"/>
        </w:rPr>
        <w:t>:</w:t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CE00D5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Boo</w:t>
      </w:r>
      <w:r w:rsidR="00051FF6" w:rsidRPr="009D0687">
        <w:rPr>
          <w:rFonts w:ascii="Times New Roman" w:hAnsi="Times New Roman" w:cs="Times New Roman"/>
          <w:sz w:val="22"/>
          <w:szCs w:val="22"/>
        </w:rPr>
        <w:t>kshop / distributor discount %:</w:t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CE00D5">
      <w:pPr>
        <w:pStyle w:val="Voettekst"/>
        <w:widowControl/>
        <w:tabs>
          <w:tab w:val="clear" w:pos="4320"/>
          <w:tab w:val="clear" w:pos="8640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VAT %:</w:t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  <w:r w:rsidR="00051FF6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 w:rsidP="004C332C">
      <w:pPr>
        <w:pStyle w:val="Voettekst"/>
        <w:widowControl/>
        <w:tabs>
          <w:tab w:val="clear" w:pos="4320"/>
          <w:tab w:val="clear" w:pos="8640"/>
          <w:tab w:val="left" w:pos="3402"/>
          <w:tab w:val="left" w:pos="3969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835"/>
          <w:tab w:val="decimal" w:pos="3402"/>
          <w:tab w:val="left" w:pos="3969"/>
          <w:tab w:val="left" w:pos="7088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BUDGET DETAILS</w:t>
      </w:r>
      <w:r w:rsidRPr="009D0687">
        <w:rPr>
          <w:rFonts w:ascii="Times New Roman" w:hAnsi="Times New Roman" w:cs="Times New Roman"/>
          <w:b/>
          <w:bCs/>
          <w:sz w:val="22"/>
          <w:szCs w:val="22"/>
        </w:rPr>
        <w:tab/>
        <w:t>IN LOCAL CURRENCY (specify):</w:t>
      </w:r>
      <w:r w:rsidRPr="009D0687">
        <w:rPr>
          <w:rFonts w:ascii="Times New Roman" w:hAnsi="Times New Roman" w:cs="Times New Roman"/>
          <w:b/>
          <w:bCs/>
          <w:sz w:val="22"/>
          <w:szCs w:val="22"/>
        </w:rPr>
        <w:tab/>
        <w:t>IN EURO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3402"/>
          <w:tab w:val="left" w:pos="396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3402"/>
          <w:tab w:val="left" w:pos="4253"/>
          <w:tab w:val="left" w:pos="70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Revenues</w:t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  <w:t>Amount</w:t>
      </w:r>
      <w:r w:rsidRPr="009D0687">
        <w:rPr>
          <w:rFonts w:ascii="Times New Roman" w:hAnsi="Times New Roman" w:cs="Times New Roman"/>
          <w:sz w:val="22"/>
          <w:szCs w:val="22"/>
        </w:rPr>
        <w:tab/>
        <w:t>Amount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2835"/>
          <w:tab w:val="decimal" w:pos="3402"/>
          <w:tab w:val="left" w:pos="3969"/>
          <w:tab w:val="left" w:pos="680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Net sales</w:t>
      </w:r>
      <w:r w:rsidRPr="009D0687">
        <w:rPr>
          <w:rFonts w:ascii="Times New Roman" w:hAnsi="Times New Roman" w:cs="Times New Roman"/>
          <w:sz w:val="22"/>
          <w:szCs w:val="22"/>
        </w:rPr>
        <w:t>:</w:t>
      </w:r>
      <w:r w:rsidR="00353093" w:rsidRPr="009D0687">
        <w:rPr>
          <w:rFonts w:ascii="Times New Roman" w:hAnsi="Times New Roman" w:cs="Times New Roman"/>
          <w:sz w:val="22"/>
          <w:szCs w:val="22"/>
        </w:rPr>
        <w:t xml:space="preserve">  </w:t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4536"/>
          <w:tab w:val="right" w:pos="76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Subsidies from 3</w:t>
      </w:r>
      <w:r w:rsidRPr="009D068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Pr="009D0687">
        <w:rPr>
          <w:rFonts w:ascii="Times New Roman" w:hAnsi="Times New Roman" w:cs="Times New Roman"/>
          <w:b/>
          <w:bCs/>
          <w:sz w:val="22"/>
          <w:szCs w:val="22"/>
        </w:rPr>
        <w:t xml:space="preserve"> parties</w:t>
      </w:r>
      <w:r w:rsidRPr="009D0687">
        <w:rPr>
          <w:rFonts w:ascii="Times New Roman" w:hAnsi="Times New Roman" w:cs="Times New Roman"/>
          <w:sz w:val="22"/>
          <w:szCs w:val="22"/>
        </w:rPr>
        <w:t>, specify: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4536"/>
          <w:tab w:val="right" w:pos="76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Organization:</w:t>
      </w:r>
      <w:r w:rsidR="002E4C4E" w:rsidRPr="009D0687">
        <w:rPr>
          <w:rFonts w:ascii="Times New Roman" w:hAnsi="Times New Roman" w:cs="Times New Roman"/>
          <w:sz w:val="22"/>
          <w:szCs w:val="22"/>
        </w:rPr>
        <w:t xml:space="preserve">  </w:t>
      </w:r>
      <w:r w:rsidR="00353093" w:rsidRPr="009D0687">
        <w:rPr>
          <w:rFonts w:ascii="Times New Roman" w:hAnsi="Times New Roman" w:cs="Times New Roman"/>
          <w:sz w:val="22"/>
          <w:szCs w:val="22"/>
        </w:rPr>
        <w:t xml:space="preserve"> </w:t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TOTAL REVENUES</w:t>
      </w:r>
      <w:r w:rsidR="00353093" w:rsidRPr="009D068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2E4C4E" w:rsidRPr="009D068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E4C4E" w:rsidRPr="009D06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>.</w:t>
      </w:r>
    </w:p>
    <w:p w:rsidR="002E4C4E" w:rsidRPr="009D0687" w:rsidRDefault="002E4C4E">
      <w:pPr>
        <w:pStyle w:val="Voettekst"/>
        <w:widowControl/>
        <w:tabs>
          <w:tab w:val="clear" w:pos="4320"/>
          <w:tab w:val="clear" w:pos="8640"/>
          <w:tab w:val="right" w:pos="4536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4536"/>
          <w:tab w:val="right" w:pos="76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Costs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4536"/>
          <w:tab w:val="right" w:pos="765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9D0687">
        <w:rPr>
          <w:rFonts w:ascii="Times New Roman" w:hAnsi="Times New Roman" w:cs="Times New Roman"/>
          <w:sz w:val="22"/>
          <w:szCs w:val="22"/>
        </w:rPr>
        <w:t>Copyrights</w:t>
      </w:r>
      <w:r w:rsidR="002E4C4E" w:rsidRPr="009D0687">
        <w:rPr>
          <w:rFonts w:ascii="Times New Roman" w:hAnsi="Times New Roman" w:cs="Times New Roman"/>
          <w:sz w:val="22"/>
          <w:szCs w:val="22"/>
        </w:rPr>
        <w:t>:</w:t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="00713E04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Translator's honorarium</w:t>
      </w:r>
      <w:r w:rsidR="000A31B6" w:rsidRPr="009D0687">
        <w:rPr>
          <w:rFonts w:ascii="Times New Roman" w:hAnsi="Times New Roman" w:cs="Times New Roman"/>
          <w:sz w:val="22"/>
          <w:szCs w:val="22"/>
        </w:rPr>
        <w:t>:</w:t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Editing</w:t>
      </w:r>
      <w:r w:rsidR="002E4C4E" w:rsidRPr="009D0687">
        <w:rPr>
          <w:rFonts w:ascii="Times New Roman" w:hAnsi="Times New Roman" w:cs="Times New Roman"/>
          <w:sz w:val="22"/>
          <w:szCs w:val="22"/>
        </w:rPr>
        <w:t>:</w:t>
      </w:r>
      <w:r w:rsidR="002E4C4E" w:rsidRPr="009D0687">
        <w:rPr>
          <w:rFonts w:ascii="Times New Roman" w:hAnsi="Times New Roman" w:cs="Times New Roman"/>
          <w:sz w:val="22"/>
          <w:szCs w:val="22"/>
        </w:rPr>
        <w:tab/>
      </w:r>
      <w:r w:rsidR="00713E04" w:rsidRPr="009D0687">
        <w:rPr>
          <w:rFonts w:ascii="Times New Roman" w:hAnsi="Times New Roman" w:cs="Times New Roman"/>
          <w:sz w:val="22"/>
          <w:szCs w:val="22"/>
        </w:rPr>
        <w:tab/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Proofreading</w:t>
      </w:r>
      <w:r w:rsidR="002E4C4E" w:rsidRPr="009D0687">
        <w:rPr>
          <w:rFonts w:ascii="Times New Roman" w:hAnsi="Times New Roman" w:cs="Times New Roman"/>
          <w:sz w:val="22"/>
          <w:szCs w:val="22"/>
        </w:rPr>
        <w:t>:</w:t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="00713E04" w:rsidRPr="009D0687">
        <w:rPr>
          <w:rFonts w:ascii="Times New Roman" w:hAnsi="Times New Roman" w:cs="Times New Roman"/>
          <w:sz w:val="22"/>
          <w:szCs w:val="22"/>
        </w:rPr>
        <w:tab/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Layout / typesetting</w:t>
      </w:r>
      <w:r w:rsidR="000A31B6" w:rsidRPr="009D0687">
        <w:rPr>
          <w:rFonts w:ascii="Times New Roman" w:hAnsi="Times New Roman" w:cs="Times New Roman"/>
          <w:sz w:val="22"/>
          <w:szCs w:val="22"/>
        </w:rPr>
        <w:t>:</w:t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="00713E04" w:rsidRPr="009D0687">
        <w:rPr>
          <w:rFonts w:ascii="Times New Roman" w:hAnsi="Times New Roman" w:cs="Times New Roman"/>
          <w:sz w:val="22"/>
          <w:szCs w:val="22"/>
        </w:rPr>
        <w:tab/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Printing</w:t>
      </w:r>
      <w:r w:rsidR="000A31B6" w:rsidRPr="009D0687">
        <w:rPr>
          <w:rFonts w:ascii="Times New Roman" w:hAnsi="Times New Roman" w:cs="Times New Roman"/>
          <w:sz w:val="22"/>
          <w:szCs w:val="22"/>
        </w:rPr>
        <w:t>:</w:t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="00713E04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D0687">
        <w:rPr>
          <w:rFonts w:ascii="Times New Roman" w:hAnsi="Times New Roman" w:cs="Times New Roman"/>
          <w:sz w:val="22"/>
          <w:szCs w:val="22"/>
        </w:rPr>
        <w:t>Advertising / promotion</w:t>
      </w:r>
      <w:r w:rsidR="002E4C4E" w:rsidRPr="009D0687">
        <w:rPr>
          <w:rFonts w:ascii="Times New Roman" w:hAnsi="Times New Roman" w:cs="Times New Roman"/>
          <w:sz w:val="22"/>
          <w:szCs w:val="22"/>
        </w:rPr>
        <w:t>:</w:t>
      </w:r>
      <w:r w:rsidR="000A31B6" w:rsidRPr="009D0687">
        <w:rPr>
          <w:rFonts w:ascii="Times New Roman" w:hAnsi="Times New Roman" w:cs="Times New Roman"/>
          <w:sz w:val="22"/>
          <w:szCs w:val="22"/>
        </w:rPr>
        <w:tab/>
      </w:r>
      <w:r w:rsidR="00713E04"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right" w:pos="5103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TOTAL COSTS</w:t>
      </w:r>
      <w:r w:rsidR="00F23D09" w:rsidRPr="009D068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0A31B6" w:rsidRPr="009D06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D0687">
        <w:rPr>
          <w:rFonts w:ascii="Times New Roman" w:hAnsi="Times New Roman" w:cs="Times New Roman"/>
          <w:sz w:val="22"/>
          <w:szCs w:val="22"/>
        </w:rPr>
        <w:tab/>
      </w:r>
      <w:r w:rsidRPr="009D068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3969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decimal" w:pos="3969"/>
          <w:tab w:val="right" w:pos="7655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 xml:space="preserve">AMOUNT REQUESTED </w:t>
      </w:r>
      <w:r w:rsidRPr="009D0687">
        <w:rPr>
          <w:rFonts w:ascii="Times New Roman" w:hAnsi="Times New Roman" w:cs="Times New Roman"/>
          <w:sz w:val="22"/>
          <w:szCs w:val="22"/>
        </w:rPr>
        <w:t>in EURO:</w:t>
      </w:r>
      <w:r w:rsidR="00F23D09" w:rsidRPr="009D0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835"/>
          <w:tab w:val="left" w:pos="3402"/>
          <w:tab w:val="left" w:pos="396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835"/>
          <w:tab w:val="left" w:pos="3402"/>
          <w:tab w:val="left" w:pos="396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0687">
        <w:rPr>
          <w:rFonts w:ascii="Times New Roman" w:hAnsi="Times New Roman" w:cs="Times New Roman"/>
          <w:b/>
          <w:bCs/>
          <w:sz w:val="22"/>
          <w:szCs w:val="22"/>
        </w:rPr>
        <w:t>ENCLOSURES: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835"/>
          <w:tab w:val="left" w:pos="3402"/>
          <w:tab w:val="left" w:pos="396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410"/>
          <w:tab w:val="left" w:pos="3402"/>
          <w:tab w:val="left" w:pos="3969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0687">
        <w:rPr>
          <w:rFonts w:ascii="Times New Roman" w:hAnsi="Times New Roman" w:cs="Times New Roman"/>
          <w:bCs/>
          <w:sz w:val="22"/>
          <w:szCs w:val="22"/>
        </w:rPr>
        <w:t>Copyright agreement</w:t>
      </w:r>
      <w:r w:rsidRPr="009D0687">
        <w:rPr>
          <w:rFonts w:ascii="Times New Roman" w:hAnsi="Times New Roman" w:cs="Times New Roman"/>
          <w:bCs/>
          <w:sz w:val="22"/>
          <w:szCs w:val="22"/>
        </w:rPr>
        <w:tab/>
        <w:t>□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410"/>
          <w:tab w:val="left" w:pos="2835"/>
          <w:tab w:val="left" w:pos="3402"/>
          <w:tab w:val="left" w:pos="3969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0687">
        <w:rPr>
          <w:rFonts w:ascii="Times New Roman" w:hAnsi="Times New Roman" w:cs="Times New Roman"/>
          <w:bCs/>
          <w:sz w:val="22"/>
          <w:szCs w:val="22"/>
        </w:rPr>
        <w:t>Translator's agreement</w:t>
      </w:r>
      <w:r w:rsidRPr="009D0687">
        <w:rPr>
          <w:rFonts w:ascii="Times New Roman" w:hAnsi="Times New Roman" w:cs="Times New Roman"/>
          <w:bCs/>
          <w:sz w:val="22"/>
          <w:szCs w:val="22"/>
        </w:rPr>
        <w:tab/>
        <w:t>□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410"/>
          <w:tab w:val="left" w:pos="2835"/>
          <w:tab w:val="left" w:pos="3402"/>
          <w:tab w:val="left" w:pos="3969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0687">
        <w:rPr>
          <w:rFonts w:ascii="Times New Roman" w:hAnsi="Times New Roman" w:cs="Times New Roman"/>
          <w:bCs/>
          <w:sz w:val="22"/>
          <w:szCs w:val="22"/>
        </w:rPr>
        <w:t>Catalogue / Backlist</w:t>
      </w:r>
      <w:r w:rsidRPr="009D0687">
        <w:rPr>
          <w:rFonts w:ascii="Times New Roman" w:hAnsi="Times New Roman" w:cs="Times New Roman"/>
          <w:bCs/>
          <w:sz w:val="22"/>
          <w:szCs w:val="22"/>
        </w:rPr>
        <w:tab/>
        <w:t>□</w:t>
      </w:r>
    </w:p>
    <w:p w:rsidR="00537AD5" w:rsidRPr="009D0687" w:rsidRDefault="00537AD5">
      <w:pPr>
        <w:pStyle w:val="Voettekst"/>
        <w:widowControl/>
        <w:tabs>
          <w:tab w:val="clear" w:pos="4320"/>
          <w:tab w:val="clear" w:pos="8640"/>
          <w:tab w:val="left" w:pos="2410"/>
          <w:tab w:val="left" w:pos="2835"/>
          <w:tab w:val="left" w:pos="3402"/>
          <w:tab w:val="left" w:pos="3969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0687">
        <w:rPr>
          <w:rFonts w:ascii="Times New Roman" w:hAnsi="Times New Roman" w:cs="Times New Roman"/>
          <w:bCs/>
          <w:sz w:val="22"/>
          <w:szCs w:val="22"/>
        </w:rPr>
        <w:t>CV translator (include a list of translations published)</w:t>
      </w:r>
      <w:r w:rsidRPr="009D0687">
        <w:rPr>
          <w:rFonts w:ascii="Times New Roman" w:hAnsi="Times New Roman" w:cs="Times New Roman"/>
          <w:bCs/>
          <w:sz w:val="22"/>
          <w:szCs w:val="22"/>
        </w:rPr>
        <w:tab/>
        <w:t>□</w:t>
      </w:r>
    </w:p>
    <w:sectPr w:rsidR="00537AD5" w:rsidRPr="009D0687" w:rsidSect="00537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3" w:right="1416" w:bottom="568" w:left="1701" w:header="56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FE" w:rsidRDefault="00D214FE">
      <w:r>
        <w:separator/>
      </w:r>
    </w:p>
  </w:endnote>
  <w:endnote w:type="continuationSeparator" w:id="0">
    <w:p w:rsidR="00D214FE" w:rsidRDefault="00D2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18" w:rsidRDefault="00CE131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62" w:rsidRDefault="0074025E">
    <w:pPr>
      <w:pStyle w:val="Voettekst"/>
      <w:framePr w:wrap="auto" w:vAnchor="text" w:hAnchor="margin" w:xAlign="right" w:y="1"/>
      <w:rPr>
        <w:rStyle w:val="Paginanummer"/>
        <w:rFonts w:ascii="CG Times" w:hAnsi="CG Times" w:cs="CG Times"/>
      </w:rPr>
    </w:pPr>
    <w:r>
      <w:rPr>
        <w:rStyle w:val="Paginanummer"/>
        <w:rFonts w:ascii="CG Times" w:hAnsi="CG Times" w:cs="CG Times"/>
      </w:rPr>
      <w:fldChar w:fldCharType="begin"/>
    </w:r>
    <w:r w:rsidR="00200D62">
      <w:rPr>
        <w:rStyle w:val="Paginanummer"/>
        <w:rFonts w:ascii="CG Times" w:hAnsi="CG Times" w:cs="CG Times"/>
      </w:rPr>
      <w:instrText xml:space="preserve">PAGE  </w:instrText>
    </w:r>
    <w:r>
      <w:rPr>
        <w:rStyle w:val="Paginanummer"/>
        <w:rFonts w:ascii="CG Times" w:hAnsi="CG Times" w:cs="CG Times"/>
      </w:rPr>
      <w:fldChar w:fldCharType="separate"/>
    </w:r>
    <w:r w:rsidR="009D0687">
      <w:rPr>
        <w:rStyle w:val="Paginanummer"/>
        <w:rFonts w:ascii="CG Times" w:hAnsi="CG Times" w:cs="CG Times"/>
        <w:noProof/>
      </w:rPr>
      <w:t>1</w:t>
    </w:r>
    <w:r>
      <w:rPr>
        <w:rStyle w:val="Paginanummer"/>
        <w:rFonts w:ascii="CG Times" w:hAnsi="CG Times" w:cs="CG Times"/>
      </w:rPr>
      <w:fldChar w:fldCharType="end"/>
    </w:r>
  </w:p>
  <w:p w:rsidR="00200D62" w:rsidRDefault="00200D62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18" w:rsidRDefault="00CE131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FE" w:rsidRDefault="00D214FE">
      <w:r>
        <w:separator/>
      </w:r>
    </w:p>
  </w:footnote>
  <w:footnote w:type="continuationSeparator" w:id="0">
    <w:p w:rsidR="00D214FE" w:rsidRDefault="00D2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18" w:rsidRDefault="00CE131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62" w:rsidRDefault="00200D62">
    <w:pPr>
      <w:pStyle w:val="Kop1"/>
      <w:jc w:val="center"/>
      <w:rPr>
        <w:color w:val="800000"/>
      </w:rPr>
    </w:pPr>
    <w:r>
      <w:rPr>
        <w:color w:val="800000"/>
      </w:rPr>
      <w:t>FUND FOR CENTRAL AND EAST EUROPEAN BOOK PROJECTS</w:t>
    </w:r>
  </w:p>
  <w:p w:rsidR="00200D62" w:rsidRDefault="00200D62">
    <w:pPr>
      <w:pStyle w:val="Kop1"/>
      <w:jc w:val="center"/>
      <w:rPr>
        <w:color w:val="333333"/>
        <w:sz w:val="20"/>
        <w:szCs w:val="20"/>
        <w:lang w:val="nl-NL"/>
      </w:rPr>
    </w:pPr>
    <w:r>
      <w:rPr>
        <w:color w:val="333333"/>
        <w:sz w:val="20"/>
        <w:szCs w:val="20"/>
        <w:lang w:val="nl-NL"/>
      </w:rPr>
      <w:t>Nieuwe Prinsengracht 89, 1018 VR Amsterdam, The Netherlands</w:t>
    </w:r>
  </w:p>
  <w:p w:rsidR="00200D62" w:rsidRPr="009D0687" w:rsidRDefault="00200D62">
    <w:pPr>
      <w:pStyle w:val="Kop1"/>
      <w:jc w:val="center"/>
      <w:rPr>
        <w:sz w:val="18"/>
        <w:szCs w:val="18"/>
        <w:lang w:val="nl-NL"/>
      </w:rPr>
    </w:pPr>
    <w:proofErr w:type="spellStart"/>
    <w:r w:rsidRPr="009D0687">
      <w:rPr>
        <w:color w:val="333333"/>
        <w:sz w:val="20"/>
        <w:szCs w:val="20"/>
        <w:lang w:val="nl-NL"/>
      </w:rPr>
      <w:t>ceebp</w:t>
    </w:r>
    <w:proofErr w:type="spellEnd"/>
    <w:r w:rsidRPr="009D0687">
      <w:rPr>
        <w:color w:val="333333"/>
        <w:sz w:val="20"/>
        <w:szCs w:val="20"/>
        <w:lang w:val="nl-NL"/>
      </w:rPr>
      <w:t>@ceebp.org, www.ceebp.org</w:t>
    </w:r>
  </w:p>
  <w:p w:rsidR="00200D62" w:rsidRPr="009D0687" w:rsidRDefault="00200D62">
    <w:pPr>
      <w:jc w:val="cent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18" w:rsidRDefault="00CE131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37AD5"/>
    <w:rsid w:val="00033FED"/>
    <w:rsid w:val="00051FF6"/>
    <w:rsid w:val="000A31B6"/>
    <w:rsid w:val="00200D62"/>
    <w:rsid w:val="002301B8"/>
    <w:rsid w:val="002515E0"/>
    <w:rsid w:val="002B45F6"/>
    <w:rsid w:val="002E4C4E"/>
    <w:rsid w:val="00353093"/>
    <w:rsid w:val="00426B7B"/>
    <w:rsid w:val="00450F93"/>
    <w:rsid w:val="0045536E"/>
    <w:rsid w:val="004C332C"/>
    <w:rsid w:val="004F63AE"/>
    <w:rsid w:val="00537AD5"/>
    <w:rsid w:val="005A2FF6"/>
    <w:rsid w:val="005D099B"/>
    <w:rsid w:val="006A30E7"/>
    <w:rsid w:val="006D04AC"/>
    <w:rsid w:val="006F33B3"/>
    <w:rsid w:val="00713E04"/>
    <w:rsid w:val="0074025E"/>
    <w:rsid w:val="008A4CF6"/>
    <w:rsid w:val="00905635"/>
    <w:rsid w:val="009555E6"/>
    <w:rsid w:val="009D0687"/>
    <w:rsid w:val="009E1A23"/>
    <w:rsid w:val="00AD3E04"/>
    <w:rsid w:val="00AD5992"/>
    <w:rsid w:val="00B2159D"/>
    <w:rsid w:val="00B448D8"/>
    <w:rsid w:val="00B70781"/>
    <w:rsid w:val="00BE2C8D"/>
    <w:rsid w:val="00CE00D5"/>
    <w:rsid w:val="00CE1318"/>
    <w:rsid w:val="00D214FE"/>
    <w:rsid w:val="00D473A6"/>
    <w:rsid w:val="00D72043"/>
    <w:rsid w:val="00E41C91"/>
    <w:rsid w:val="00E507A8"/>
    <w:rsid w:val="00F23D09"/>
    <w:rsid w:val="00F42DD8"/>
    <w:rsid w:val="00F947EC"/>
    <w:rsid w:val="00FC1E32"/>
    <w:rsid w:val="00FE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55E6"/>
    <w:pPr>
      <w:autoSpaceDE w:val="0"/>
      <w:autoSpaceDN w:val="0"/>
    </w:pPr>
    <w:rPr>
      <w:rFonts w:ascii="Times New Roman" w:hAnsi="Times New Roman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9555E6"/>
    <w:pPr>
      <w:keepNext/>
      <w:outlineLvl w:val="0"/>
    </w:pPr>
    <w:rPr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555E6"/>
    <w:rPr>
      <w:rFonts w:ascii="Cambria" w:hAnsi="Cambria" w:cs="Cambria"/>
      <w:b/>
      <w:bCs/>
      <w:kern w:val="32"/>
      <w:sz w:val="32"/>
      <w:szCs w:val="32"/>
      <w:lang w:val="en-GB"/>
    </w:rPr>
  </w:style>
  <w:style w:type="paragraph" w:styleId="Voettekst">
    <w:name w:val="footer"/>
    <w:basedOn w:val="Standaard"/>
    <w:link w:val="VoettekstChar"/>
    <w:uiPriority w:val="99"/>
    <w:rsid w:val="009555E6"/>
    <w:pPr>
      <w:widowControl w:val="0"/>
      <w:tabs>
        <w:tab w:val="center" w:pos="4320"/>
        <w:tab w:val="right" w:pos="8640"/>
      </w:tabs>
    </w:pPr>
    <w:rPr>
      <w:rFonts w:ascii="CG Times" w:hAnsi="CG Times" w:cs="CG Times"/>
      <w:sz w:val="24"/>
      <w:szCs w:val="24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555E6"/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rsid w:val="009555E6"/>
    <w:rPr>
      <w:rFonts w:ascii="Times New Roman" w:hAnsi="Times New Roman"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9555E6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55E6"/>
    <w:rPr>
      <w:rFonts w:ascii="Times New Roman" w:hAnsi="Times New Roman" w:cs="Times New Roman"/>
      <w:sz w:val="20"/>
      <w:szCs w:val="20"/>
      <w:lang w:val="en-GB"/>
    </w:rPr>
  </w:style>
  <w:style w:type="character" w:styleId="Paginanummer">
    <w:name w:val="page number"/>
    <w:basedOn w:val="Standaardalinea-lettertype"/>
    <w:uiPriority w:val="99"/>
    <w:rsid w:val="009555E6"/>
    <w:rPr>
      <w:rFonts w:ascii="Times New Roman" w:hAnsi="Times New Roman" w:cs="Times New Roman"/>
    </w:rPr>
  </w:style>
  <w:style w:type="paragraph" w:styleId="Plattetekst">
    <w:name w:val="Body Text"/>
    <w:basedOn w:val="Standaard"/>
    <w:link w:val="PlattetekstChar"/>
    <w:uiPriority w:val="99"/>
    <w:rsid w:val="009555E6"/>
    <w:pPr>
      <w:jc w:val="both"/>
    </w:pPr>
    <w:rPr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9555E6"/>
    <w:rPr>
      <w:rFonts w:ascii="Times New Roman" w:hAnsi="Times New Roman" w:cs="Times New Roman"/>
      <w:sz w:val="20"/>
      <w:szCs w:val="20"/>
      <w:lang w:val="en-GB"/>
    </w:rPr>
  </w:style>
  <w:style w:type="character" w:customStyle="1" w:styleId="st">
    <w:name w:val="st"/>
    <w:basedOn w:val="Standaardalinea-lettertype"/>
    <w:rsid w:val="00F23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0005-FD04-43CF-AC3B-A040D64D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FUND FOR CENTRAL AND EAST EUROPEAN BOOK PROJECTS</vt:lpstr>
      <vt:lpstr>FUND FOR CENTRAL AND EAST EUROPEAN BOOK PROJECTS</vt:lpstr>
    </vt:vector>
  </TitlesOfParts>
  <Company>CEEBP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FOR CENTRAL AND EAST EUROPEAN BOOK PROJECTS</dc:title>
  <dc:creator>Vera Ebels</dc:creator>
  <cp:lastModifiedBy>karel markus</cp:lastModifiedBy>
  <cp:revision>2</cp:revision>
  <cp:lastPrinted>2016-07-12T12:11:00Z</cp:lastPrinted>
  <dcterms:created xsi:type="dcterms:W3CDTF">2025-01-27T20:28:00Z</dcterms:created>
  <dcterms:modified xsi:type="dcterms:W3CDTF">2025-01-27T20:28:00Z</dcterms:modified>
</cp:coreProperties>
</file>